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Кейптаун и сафари в парке Крюгер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парк Крюгер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4080 $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00.37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</w:t>
            </w:r>
          </w:p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Встреча в аэропорту.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Круиз к острову Морских Котиков, экскурсия на мыс Доброй Надежды и посещение пляжа пингвинов Болдерс.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 (с другими туристами на борту и местным англоговорящим гидом),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Несмотря на то, что Кейптаун - небольшой город, в нем много достопримечательностей, отличных баров, кафе, ресторанов, а также магазинов и рынков ремесленных изделий.</w:t>
            </w:r>
          </w:p>
          <w:p>
            <w:pPr>
              <w:spacing w:after="100"/>
            </w:pPr>
            <w:r>
              <w:rPr/>
              <w:t xml:space="preserve">Кейптаун еще больше закрепил за собой статус главного туристического направления в Африке, будучи названным лучшим городом для еды в мире по версии Condé Nast Traveller’s Readers’ Choice Awards 2024.</w:t>
            </w:r>
          </w:p>
          <w:p>
            <w:pPr>
              <w:spacing w:after="100"/>
            </w:pPr>
            <w:r>
              <w:rPr/>
              <w:t xml:space="preserve">Этот прибрежный африканский город выделяется среди лучших городов для еды на земле своим разнообразием кухни, а также знаменитыми ресторанами и винодельнями.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Grande Cape Town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Трансфер в аэропорт. Перелет в Мпумалангу. Трансфер и размещение в лодже.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  <w:p>
            <w:pPr>
              <w:spacing w:after="100"/>
            </w:pPr>
            <w:r>
              <w:rPr/>
              <w:t xml:space="preserve">Перелет в Крюгер / аэропорт Мпумаланга (перелет оплачивается отдельно).</w:t>
            </w:r>
          </w:p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  <w:p>
            <w:pPr>
              <w:spacing w:after="100"/>
            </w:pPr>
            <w:r>
              <w:rPr/>
              <w:t xml:space="preserve">Парк Крюгер – это самый старый и самый известный заповедник Южной Африки.</w:t>
            </w:r>
          </w:p>
          <w:p>
            <w:pPr>
              <w:spacing w:after="100"/>
            </w:pPr>
            <w:r>
              <w:rPr/>
              <w:t xml:space="preserve">Он расположен в северо-восточной части страны, на территории провинций Мпумаланга и Лимпопо и занимает почти 12 тысяч квадратных километров. Местные пейзажи весьма разнообразны: степи вельда, долины рек, предгорья и саванны. Заповедник стал домом для почти что пятисот видов птиц и свыше ста видов рептилий. Здесь существует наибольшая вероятность встретить всю Большую Африканскую Пятерку в полном составе (лев, носорог, слон, буйвол, леопард), кроме того, здесь обитает множество слонов, жирафов, зебр, гепардов, антилоп и других африканских животных.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Mjejane River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Утреннее и вечернее сафари.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Возвращение на завтрак в лодж.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Mjejane River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на английском языке:</w:t>
            </w:r>
          </w:p>
          <w:p>
            <w:pPr>
              <w:spacing w:after="100"/>
            </w:pPr>
            <w:r>
              <w:rPr/>
              <w:t xml:space="preserve">Утреннее и вечернее сафари.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Возвращение на завтрак в лодж.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Mjejane River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 Мпумаланга.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Индивидуально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Крюгер Мпумаланга.</w:t>
            </w:r>
          </w:p>
        </w:tc>
      </w:tr>
    </w:tbl>
    <w:p/>
    <w:p>
      <w:pPr>
        <w:pStyle w:val="Heading2"/>
      </w:pPr>
      <w:bookmarkStart w:id="2" w:name="_Toc2"/>
      <w:r>
        <w:t>Цены тура «Кейптаун и сафари в парке Крюгер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Пожалуйста, обратите внимание на то, что данные тарифы являются ориентировочными!</w:t>
            </w:r>
          </w:p>
          <w:p/>
          <w:p>
            <w:pPr/>
            <w:r>
              <w:rPr/>
              <w:t xml:space="preserve">В связи с динамичностью курса Южноафриканского Ранда, </w:t>
            </w:r>
          </w:p>
          <w:p/>
          <w:p>
            <w:pPr/>
            <w:r>
              <w:rPr/>
              <w:t xml:space="preserve">точная стоимость будет зависеть от курса на момент поступления запроса </w:t>
            </w:r>
          </w:p>
          <w:p/>
          <w:p>
            <w:pPr/>
            <w:r>
              <w:rPr/>
              <w:t xml:space="preserve">и может быть скорректирована как в большую, так и в меньшую сторону.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5 160 $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BB411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2026-11-08T18:02:17+03:00</dcterms:created>
  <dcterms:modified xsi:type="dcterms:W3CDTF">2026-11-08T18:02:17+03:00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