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Групповой тур: Рождество в Южной Африке 2027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02.01.2027 - 08.01.2027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ЮАР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Кейптаун – заповедник Акила – Франчхук</w:t>
      </w:r>
    </w:p>
    <w:p>
      <w:pPr>
        <w:pStyle w:val="pStyle"/>
      </w:pPr>
      <w:r>
        <w:rPr>
          <w:b w:val="1"/>
          <w:bCs w:val="1"/>
        </w:rPr>
        <w:t xml:space="preserve">Продолжительность тура: </w:t>
      </w:r>
      <w:r>
        <w:rPr/>
        <w:t xml:space="preserve">7 дней / 6 ночей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3168 $</w:t>
      </w:r>
    </w:p>
    <w:p/>
    <w:p>
      <w:pPr>
        <w:jc w:val="center"/>
      </w:pPr>
      <w:r>
        <w:pict>
          <v:shape type="#_x0000_t75" stroked="f" style="width:450pt; height:300.37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Кейптаун. Трансфер и размещение в отеле.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Прилет в Кейптаун в 13:00 (рейс ET-845).</w:t>
            </w:r>
          </w:p>
          <w:p>
            <w:pPr>
              <w:spacing w:after="100"/>
            </w:pPr>
            <w:r>
              <w:rPr/>
              <w:t xml:space="preserve">В составе группы с русскоговорящим гидом: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Встреча в аэропорту. Трансфер и размещение в отеле.</w:t>
            </w:r>
          </w:p>
          <w:p>
            <w:pPr>
              <w:spacing w:after="100"/>
            </w:pPr>
            <w:r>
              <w:rPr/>
              <w:t xml:space="preserve">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The Rockefeller Hotel and Residences, Standard City View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Круиз к острову Морских Котиков. Обзорная экскурсия по Кейптауну. Подъем на Столовую гору. Посещение ботанического сада Кирстенбош.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В составе группы с русскоговорящим гидом:</w:t>
            </w:r>
          </w:p>
          <w:p>
            <w:pPr>
              <w:spacing w:after="100"/>
            </w:pPr>
            <w:r>
              <w:rPr/>
              <w:t xml:space="preserve">Круиз к острову Морских Котиков (на корабле с другими туристами и местным англоговорящим гидом). Обзорная экскурсия по Кейптауну. Подъем на Столовую гору (фаст-трек на фуникулер включен в стоимость). Посещение ботанического сада Кирстенбош.</w:t>
            </w:r>
          </w:p>
          <w:p>
            <w:pPr>
              <w:spacing w:after="100"/>
            </w:pPr>
            <w:r>
              <w:rPr/>
              <w:t xml:space="preserve">Живописный переезд вдоль берега океана и белоснежных пляжей Кампс-Бэй приведет в пеструю рыбацкую деревушку Хаут-Бэй, из гавани которой Вы отправитесь в 40-минутный круиз к острову Дукер, также известному как остров Морских Котиков, где можно увидеть тысячи капских морских котиков в их естественной среде обитания.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Далее Вас ждет знакомство с городом странников и искателей приключений. Кейптаун – это яркое сочетание культур, потрясающая архитектура и богатая история в сочетании с красотой окружающей природы.</w:t>
            </w:r>
          </w:p>
          <w:p>
            <w:pPr>
              <w:spacing w:after="100"/>
            </w:pPr>
            <w:r>
              <w:rPr/>
              <w:t xml:space="preserve">Вы отправитесь в сердце самых захватывающих достопримечательностей города, включая пестрый малайский квартал Бо-Каап и замок Доброй Надежды.</w:t>
            </w:r>
          </w:p>
          <w:p>
            <w:pPr>
              <w:spacing w:after="100"/>
            </w:pPr>
            <w:r>
              <w:rPr/>
              <w:t xml:space="preserve">Подъем на Столовую гору – одно из семи чудес природы в самом сердце Кейптауна.</w:t>
            </w:r>
          </w:p>
          <w:p>
            <w:pPr>
              <w:spacing w:after="100"/>
            </w:pPr>
            <w:r>
              <w:rPr/>
              <w:t xml:space="preserve">Благодаря захватывающим видам на город, горную гряду Двенадцать Апостолов, холм Львиная голова и океан, а также разнообразной флоре и историческому значению гора с плоской вершиной покорила сердца миллионов посетителей со всего мира.</w:t>
            </w:r>
          </w:p>
          <w:p>
            <w:pPr>
              <w:spacing w:after="100"/>
            </w:pPr>
            <w:r>
              <w:rPr/>
              <w:t xml:space="preserve">Посещение ботанического сада Кирстенбош. Ботанический сад Кирстенбош обрел мировую известность благодаря красоте и разнообразию флоры капской провинции, а также своему живописному расположению на восточных склонах Столовой горы.</w:t>
            </w:r>
          </w:p>
          <w:p>
            <w:pPr>
              <w:spacing w:after="100"/>
            </w:pPr>
            <w:r>
              <w:rPr/>
              <w:t xml:space="preserve">Основанный в 1913 году ботанический сад Кирстенбош собрал на своей территории больше растений, чем на Британских островах. Это единственный ботанический сад в мире, который с 2004 года внесен в список Всемирного наследия ЮНЕСКО.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The Rockefeller Hotel and Residences, Standard City View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Экскурсия на мыс Доброй Надежды и посещение пляжа пингвинов Болдерс.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В составе группы с русскоговорящим гидом:</w:t>
            </w:r>
          </w:p>
          <w:p>
            <w:pPr>
              <w:spacing w:after="100"/>
            </w:pPr>
            <w:r>
              <w:rPr/>
              <w:t xml:space="preserve">Экскурсия на мыс Доброй Надежды и посещение пляжа пингвинов Болдерс.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535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Сегодня Вы проедете по одному из самых захватывающих в мире прибрежных серпантинов - Chapman’s Peak Drive. Извиваясь вдоль Атлантического океана, от залива Хаут до пляжей Нордхука, дорога протяженностью 9 км имеет 114 поворотов и следует вдоль скалистого побережья, огибая пик Чапмена.</w:t>
            </w:r>
          </w:p>
          <w:p>
            <w:pPr>
              <w:spacing w:after="100"/>
            </w:pPr>
            <w:r>
              <w:rPr/>
              <w:t xml:space="preserve">Вы также посетите мыс Доброй Надежды, открытый в 1488 году Бартоломео Диасом с богатой историей времен известных мореплавателей и первооткрывателей.</w:t>
            </w:r>
          </w:p>
          <w:p>
            <w:pPr>
              <w:spacing w:after="100"/>
            </w:pPr>
            <w:r>
              <w:rPr/>
              <w:t xml:space="preserve">Далее Вас ждет – пляж Болдерс, уютно расположившийся в череде красивых уединенных бухт и пляжей недалеко от живописной деревни Саймонстаун.</w:t>
            </w:r>
          </w:p>
          <w:p>
            <w:pPr>
              <w:spacing w:after="100"/>
            </w:pPr>
            <w:r>
              <w:rPr/>
              <w:t xml:space="preserve">Пляж Болдерс — это то место, куда стоит отправиться. Ни одно посещение Кейптауна не обходится без встречи с этой знаменитой колонией африканских пингвинов.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The Rockefeller Hotel and Residences, Standard City View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Сафари в заповеднике Акила.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В составе группы с англоговорящим рейнджером-водителем:</w:t>
            </w:r>
          </w:p>
          <w:p>
            <w:pPr>
              <w:spacing w:after="100"/>
            </w:pPr>
            <w:r>
              <w:rPr/>
              <w:t xml:space="preserve">Сафари в заповеднике Акила.</w:t>
            </w:r>
          </w:p>
          <w:p>
            <w:pPr>
              <w:spacing w:after="100"/>
            </w:pPr>
            <w:r>
              <w:rPr/>
              <w:t xml:space="preserve">Заповедник Акила, расположенный в двух часах езды от Кейптауна, предлагает всем желающим возможность почувствовать дух африканского сафари и возможность встретить Большую Африканскую Пятерку в полном составе, уделив для этого всего один день из своего путешествия.</w:t>
            </w:r>
          </w:p>
          <w:p>
            <w:pPr>
              <w:spacing w:after="100"/>
            </w:pPr>
            <w:r>
              <w:rPr/>
              <w:t xml:space="preserve">Ориентировочное расписание дня: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05:45-06:45 – Отправление из отеля в Кейптауне;</w:t>
            </w:r>
          </w:p>
          <w:p>
            <w:pPr>
              <w:spacing w:after="100"/>
            </w:pPr>
            <w:r>
              <w:rPr/>
              <w:t xml:space="preserve">09:00 – Прибытие в заповедник, приветственный коктейль;</w:t>
            </w:r>
          </w:p>
          <w:p>
            <w:pPr>
              <w:spacing w:after="100"/>
            </w:pPr>
            <w:r>
              <w:rPr/>
              <w:t xml:space="preserve">09:00-10:00 – Завтрак в лодже;</w:t>
            </w:r>
          </w:p>
          <w:p>
            <w:pPr>
              <w:spacing w:after="100"/>
            </w:pPr>
            <w:r>
              <w:rPr/>
              <w:t xml:space="preserve">10:15 – Отправление на сафари;</w:t>
            </w:r>
          </w:p>
          <w:p>
            <w:pPr>
              <w:spacing w:after="100"/>
            </w:pPr>
            <w:r>
              <w:rPr/>
              <w:t xml:space="preserve">12:45-13:45 – Обед в лодже;</w:t>
            </w:r>
          </w:p>
          <w:p>
            <w:pPr>
              <w:spacing w:after="100"/>
            </w:pPr>
            <w:r>
              <w:rPr/>
              <w:t xml:space="preserve">14:00 – Свободное время для отдыха на территории лоджа или второй сафари активности (бронируется и оплачивается дополнительно: тур на квадроциклах или конная прогулка);</w:t>
            </w:r>
          </w:p>
          <w:p>
            <w:pPr>
              <w:spacing w:after="100"/>
            </w:pPr>
            <w:r>
              <w:rPr/>
              <w:t xml:space="preserve">16:30 – Отправление в Кейптаун.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The Rockefeller Hotel and Residences, Standard City View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Экскурсия во Франчхук + дегустации вин в двух винных поместьях.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В составе группы с русскоговорящим гидом:</w:t>
            </w:r>
          </w:p>
          <w:p>
            <w:pPr>
              <w:spacing w:after="100"/>
            </w:pPr>
            <w:r>
              <w:rPr/>
              <w:t xml:space="preserve">Экскурсия во Франчхук + дегустации вин в двух винных поместьях.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36.125pt; margin-left:0pt; margin-top:113.38582677165pt; mso-position-horizontal:left; mso-position-vertical:top; mso-position-horizontal-relative:char; mso-position-vertical-relative:line;">
                  <w10:wrap type="inline"/>
                  <v:imagedata r:id="rId12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Помимо захватывающих дух пейзажей, изысканных вин и гостеприимной атмосферы французской деревни, Франчхук также считается кулинарной столицей Южной Африки. Разнообразие почвы и относительно большое количество осадков в данном регионе способствуют разнообразию сортов винограда и производимых здесь вин.</w:t>
            </w:r>
          </w:p>
          <w:p>
            <w:pPr>
              <w:spacing w:after="100"/>
            </w:pPr>
            <w:r>
              <w:rPr/>
              <w:t xml:space="preserve">Именно здесь производится игристое вино сорта Method Cap Classic, которое можно продегустировать вместе с другими премиальными винами.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The Rockefeller Hotel and Residences, Standard City View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Свободный день для отдыха в Кейптауне.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Несмотря на то, что Кейптаун - небольшой город, в нем много достопримечательностей, отличных баров, кафе, ресторанов, а также магазинов и рынков ремесленных изделий.</w:t>
            </w:r>
          </w:p>
          <w:p>
            <w:pPr>
              <w:spacing w:after="100"/>
            </w:pPr>
            <w:r>
              <w:rPr/>
              <w:t xml:space="preserve">Кейптаун еще больше закрепил за собой статус главного туристического направления в Африке, будучи названным лучшим городом для еды в мире по версии Condé Nast Traveller’s Readers’ Choice Awards 2024.</w:t>
            </w:r>
          </w:p>
          <w:p>
            <w:pPr>
              <w:spacing w:after="100"/>
            </w:pPr>
            <w:r>
              <w:rPr/>
              <w:t xml:space="preserve">Этот прибрежный африканский город выделяется среди лучших городов для еды на земле своим разнообразием кухни, а также знаменитыми ресторанами и винодельнями.</w:t>
            </w:r>
          </w:p>
          <w:p>
            <w:pPr>
              <w:spacing w:after="100"/>
            </w:pPr>
            <w:r>
              <w:rPr/>
              <w:t xml:space="preserve">Лучшие гастрономические рестораны в Кейптауне:</w:t>
            </w:r>
          </w:p>
          <w:p>
            <w:pPr>
              <w:spacing w:after="100"/>
            </w:pPr>
            <w:r>
              <w:rPr/>
              <w:t xml:space="preserve">Salon - Silo Building</w:t>
            </w:r>
          </w:p>
          <w:p>
            <w:pPr>
              <w:spacing w:after="100"/>
            </w:pPr>
            <w:r>
              <w:rPr/>
              <w:t xml:space="preserve">https://salonct.co.za/</w:t>
            </w:r>
          </w:p>
          <w:p>
            <w:pPr>
              <w:spacing w:after="100"/>
            </w:pPr>
            <w:r>
              <w:rPr/>
              <w:t xml:space="preserve">Fyn Restaurant - City Centre</w:t>
            </w:r>
          </w:p>
          <w:p>
            <w:pPr>
              <w:spacing w:after="100"/>
            </w:pPr>
            <w:r>
              <w:rPr/>
              <w:t xml:space="preserve">https://fynrestaurant.com/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535pt; margin-left:0pt; margin-top:113.38582677165pt; mso-position-horizontal:left; mso-position-vertical:top; mso-position-horizontal-relative:char; mso-position-vertical-relative:line;">
                  <w10:wrap type="inline"/>
                  <v:imagedata r:id="rId13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Grub &amp; Vine - City Centre</w:t>
            </w:r>
          </w:p>
          <w:p>
            <w:pPr>
              <w:spacing w:after="100"/>
            </w:pPr>
            <w:r>
              <w:rPr/>
              <w:t xml:space="preserve">https://grubandvine.co.za/</w:t>
            </w:r>
          </w:p>
          <w:p>
            <w:pPr>
              <w:spacing w:after="100"/>
            </w:pPr>
            <w:r>
              <w:rPr/>
              <w:t xml:space="preserve">Pigalle Restaurant - Green Point</w:t>
            </w:r>
          </w:p>
          <w:p>
            <w:pPr>
              <w:spacing w:after="100"/>
            </w:pPr>
            <w:r>
              <w:rPr/>
              <w:t xml:space="preserve">https://pigalle.capetown/</w:t>
            </w:r>
          </w:p>
          <w:p>
            <w:pPr>
              <w:spacing w:after="100"/>
            </w:pPr>
            <w:r>
              <w:rPr/>
              <w:t xml:space="preserve">Kloof Street House - City Bowl</w:t>
            </w:r>
          </w:p>
          <w:p>
            <w:pPr>
              <w:spacing w:after="100"/>
            </w:pPr>
            <w:r>
              <w:rPr/>
              <w:t xml:space="preserve">https://www.kloofstreethouse.co.za/</w:t>
            </w:r>
          </w:p>
          <w:p>
            <w:pPr>
              <w:spacing w:after="100"/>
            </w:pPr>
            <w:r>
              <w:rPr/>
              <w:t xml:space="preserve">The Pot Luck Club - Silo Building</w:t>
            </w:r>
          </w:p>
          <w:p>
            <w:pPr>
              <w:spacing w:after="100"/>
            </w:pPr>
            <w:r>
              <w:rPr/>
              <w:t xml:space="preserve">https://thepotluckclub.co.za/</w:t>
            </w:r>
          </w:p>
          <w:p>
            <w:pPr>
              <w:spacing w:after="100"/>
            </w:pPr>
            <w:r>
              <w:rPr/>
              <w:t xml:space="preserve">The Test Kitchen - Woodstock</w:t>
            </w:r>
          </w:p>
          <w:p>
            <w:pPr>
              <w:spacing w:after="100"/>
            </w:pPr>
            <w:r>
              <w:rPr/>
              <w:t xml:space="preserve">https://www.thetestkitchen.co.za/</w:t>
            </w:r>
          </w:p>
          <w:p>
            <w:pPr>
              <w:spacing w:after="100"/>
            </w:pPr>
            <w:r>
              <w:rPr/>
              <w:t xml:space="preserve">Baía Seafood Restaurant - V&amp;A Waterfront</w:t>
            </w:r>
          </w:p>
          <w:p>
            <w:pPr>
              <w:spacing w:after="100"/>
            </w:pPr>
            <w:r>
              <w:rPr/>
              <w:t xml:space="preserve">https://baiarestaurant.co.za/</w:t>
            </w:r>
          </w:p>
          <w:p>
            <w:pPr>
              <w:spacing w:after="100"/>
            </w:pPr>
            <w:r>
              <w:rPr/>
              <w:t xml:space="preserve">Den Anker - V&amp;A Waterfront</w:t>
            </w:r>
          </w:p>
          <w:p>
            <w:pPr>
              <w:spacing w:after="100"/>
            </w:pPr>
            <w:r>
              <w:rPr/>
              <w:t xml:space="preserve">https://denanker.co.za/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The Rockefeller Hotel and Residences, Standard City View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Трансфер в аэропорт.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с англоговорящим водителем:</w:t>
            </w:r>
          </w:p>
          <w:p>
            <w:pPr>
              <w:spacing w:after="100"/>
            </w:pPr>
            <w:r>
              <w:rPr/>
              <w:t xml:space="preserve">Трансфер в аэропорт для вылета в 13:50 (рейс ET-844).  </w:t>
            </w:r>
          </w:p>
        </w:tc>
      </w:tr>
    </w:tbl>
    <w:p/>
    <w:p>
      <w:pPr>
        <w:pStyle w:val="Heading2"/>
      </w:pPr>
      <w:bookmarkStart w:id="2" w:name="_Toc2"/>
      <w:r>
        <w:t>Цены тура «Групповой тур: Рождество в Южной Африке 2027»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2424 доллара за ребенка до 12 лет при проживании в номере с двумя взрослыми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3 954 $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3 168 $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русскоговорящим гидом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DD9356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2026-11-08T18:48:57+03:00</dcterms:created>
  <dcterms:modified xsi:type="dcterms:W3CDTF">2026-11-08T18:48:57+03:00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